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101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650" cy="238506"/>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05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4162.010.26.1.1014-2026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WENDY PAOLA ANGULO MARTINEZ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1079093631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color w:val="000000"/>
                <w:highlight w:val="white"/>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53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rtl w:val="0"/>
              </w:rPr>
              <w:t xml:space="preserve">Modificación(es) al contrato: PRIMERO: PRORROGAR el contrato de prestación de servicios profesionales No. </w:t>
            </w:r>
            <w:r w:rsidDel="00000000" w:rsidR="00000000" w:rsidRPr="00000000">
              <w:rPr>
                <w:rFonts w:ascii="Arial" w:cs="Arial" w:eastAsia="Arial" w:hAnsi="Arial"/>
                <w:color w:val="000000"/>
                <w:sz w:val="22"/>
                <w:szCs w:val="22"/>
                <w:rtl w:val="0"/>
              </w:rPr>
              <w:t xml:space="preserve">4162.010.26.1.1014-2026, suscrito con el Señor WENDY PAOLA ANGULO MARTINEZ hasta el 30 de Junio de 2026. SEGUNDO: ADICIONAR el contrato de Prestación de Servicios Profesionales No. 4162.010.26.1.1014-2026 en la suma de CUATRO MILLONES QUINIENTOS CUARENTA Y DOS MIL PESOS M/CTE  ($ 4.542.000). TERCERO: El valor del contrato incluida la adición</w:t>
            </w:r>
            <w:r w:rsidDel="00000000" w:rsidR="00000000" w:rsidRPr="00000000">
              <w:rPr>
                <w:rFonts w:ascii="Arial" w:cs="Arial" w:eastAsia="Arial" w:hAnsi="Arial"/>
                <w:rtl w:val="0"/>
              </w:rPr>
              <w:t xml:space="preserve"> es de TRECE MILLONES SEISCIENTOS VEINTISEIS MIL PESOS M/CTE ($13.626.000). El distrito de Santiago de Cali pagará el valor de la adición de DOS (2) cuotas, por valor de TRECE MILLONES SEISCIENTOS VEINTISEIS MIL PESOS M/CTE($13.626.000).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Valor inicial del contrato: </w:t>
            </w:r>
            <w:r w:rsidDel="00000000" w:rsidR="00000000" w:rsidRPr="00000000">
              <w:rPr>
                <w:rFonts w:ascii="Arial" w:cs="Arial" w:eastAsia="Arial" w:hAnsi="Arial"/>
                <w:rtl w:val="0"/>
              </w:rPr>
              <w:t xml:space="preserve">Es por la suma de TRECE MILLONES SEISCIENTOS VEINTISEIS MIL PESOS M/CTE ($ 13.626.000). </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Por la Suma de </w:t>
            </w:r>
            <w:r w:rsidDel="00000000" w:rsidR="00000000" w:rsidRPr="00000000">
              <w:rPr>
                <w:rFonts w:ascii="Arial" w:cs="Arial" w:eastAsia="Arial" w:hAnsi="Arial"/>
                <w:color w:val="000000"/>
                <w:sz w:val="22"/>
                <w:szCs w:val="22"/>
                <w:rtl w:val="0"/>
              </w:rPr>
              <w:t xml:space="preserve">CUATRO MILLONES QUINIENTOS CUARENTA Y DOS MIL PESOS M/CTE  ($ 4.542.000)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jc w:val="center"/>
                    <w:rPr>
                      <w:rFonts w:ascii="Arial" w:cs="Arial" w:eastAsia="Arial" w:hAnsi="Arial"/>
                    </w:rPr>
                  </w:pPr>
                  <w:r w:rsidDel="00000000" w:rsidR="00000000" w:rsidRPr="00000000">
                    <w:rPr>
                      <w:rFonts w:ascii="Arial" w:cs="Arial" w:eastAsia="Arial" w:hAnsi="Arial"/>
                      <w:color w:val="000000"/>
                      <w:rtl w:val="0"/>
                    </w:rPr>
                    <w:t xml:space="preserve">$ 2.271.000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2"/>
                      <w:szCs w:val="22"/>
                      <w:rtl w:val="0"/>
                    </w:rPr>
                    <w:t xml:space="preserve">$ 9.084.000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rPr>
                  </w:pPr>
                  <w:r w:rsidDel="00000000" w:rsidR="00000000" w:rsidRPr="00000000">
                    <w:rPr>
                      <w:rFonts w:ascii="Arial" w:cs="Arial" w:eastAsia="Arial" w:hAnsi="Arial"/>
                      <w:color w:val="000000"/>
                      <w:sz w:val="22"/>
                      <w:szCs w:val="22"/>
                      <w:rtl w:val="0"/>
                    </w:rPr>
                    <w:t xml:space="preserve">$ 2.271.000</w:t>
                  </w:r>
                  <w:r w:rsidDel="00000000" w:rsidR="00000000" w:rsidRPr="00000000">
                    <w:rPr>
                      <w:rtl w:val="0"/>
                    </w:rPr>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4">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tl w:val="0"/>
              </w:rPr>
              <w:t xml:space="preserve">9503514343</w:t>
            </w: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tl w:val="0"/>
              </w:rPr>
              <w:t xml:space="preserve">272930150</w:t>
            </w:r>
            <w:r w:rsidDel="00000000" w:rsidR="00000000" w:rsidRPr="00000000">
              <w:rPr>
                <w:rtl w:val="0"/>
              </w:rPr>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Operador: APORTES EN LÍNEA</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Fecha de Pago: 04/May/2026</w:t>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Periodo de pago de la seguridad social: Abril del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color w:val="000000"/>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Abril de 2026 para el pago de esta cuenta, según el decreto 1273 de 23/07/2018, que permite efectuar cancelación del mes vencido de la seguridad social, se compromete a pagar la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4162.010.26.1.1014-2026</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El contratista Apoyó la planificación de las sesiones de clases desarrolladas con los beneficiarios en el mes de Mayo de acuerdo a la malla curricular del programa Deporvida de la disciplina de baloncesto desarrolladas en la cancha del barrio ciudad córdoba 1A y 1B del distrito especial de Santiago de Cali.</w:t>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Fonts w:ascii="Arial" w:cs="Arial" w:eastAsia="Arial" w:hAnsi="Arial"/>
                <w:rtl w:val="0"/>
              </w:rPr>
              <w:t xml:space="preserve">subsecretaría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fomento deportivo en la ciudad de Cali y corregimientos.</w:t>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El contratista Brindó en el cargue y diligenciamiento de asistencia de los beneficiarios en el SIDER en la disciplina de Baloncesto del barrio Ciudad Córdoba 1A Y 1B de la comuna 15 del programa Deporvida.</w:t>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Asistir o brindar apoyo en reuniones, capacitaciones o espacios formativos convocados por el área de Fomento, o que estén directamente relacionados con las actividades del cargo y el desarrollo del programa.</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El contratista Asistió a mesa de trabajo realizada en la Unidad Recreativa Quintas del Refugio en el mes de mayo, para la socialización del protocolo de las evaluaciones técnicas y psicosociales para realizar durante el mes de mayo.</w:t>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color w:val="000000"/>
                <w:rtl w:val="0"/>
              </w:rPr>
              <w:t xml:space="preserve">4</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contratista Brindó en el cargue de los documentos que hacen parte del sistema de gestión de calidad (SGC) correspondientes al mes de Mayo de las actividades realizadas con los beneficiarios del barrio Ciudad Córdoba en el drive del programa Deporvida.</w:t>
            </w:r>
          </w:p>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8C">
            <w:pPr>
              <w:rPr>
                <w:rFonts w:ascii="Arial" w:cs="Arial" w:eastAsia="Arial" w:hAnsi="Arial"/>
                <w:color w:val="000000"/>
              </w:rPr>
            </w:pPr>
            <w:r w:rsidDel="00000000" w:rsidR="00000000" w:rsidRPr="00000000">
              <w:rPr>
                <w:rFonts w:ascii="Arial" w:cs="Arial" w:eastAsia="Arial" w:hAnsi="Arial"/>
                <w:color w:val="000000"/>
                <w:rtl w:val="0"/>
              </w:rPr>
              <w:t xml:space="preserve">- El contratista durante este periodo, no fue requerido para desarrollar actividades vinculadas al cumplimiento de la obligación.</w:t>
            </w:r>
          </w:p>
          <w:p w:rsidR="00000000" w:rsidDel="00000000" w:rsidP="00000000" w:rsidRDefault="00000000" w:rsidRPr="00000000" w14:paraId="0000008D">
            <w:pPr>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jc w:val="both"/>
              <w:rPr>
                <w:rFonts w:ascii="Arial" w:cs="Arial" w:eastAsia="Arial" w:hAnsi="Arial"/>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0">
            <w:pPr>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hyperlink r:id="rId8">
              <w:r w:rsidDel="00000000" w:rsidR="00000000" w:rsidRPr="00000000">
                <w:rPr>
                  <w:rFonts w:ascii="Arial" w:cs="Arial" w:eastAsia="Arial" w:hAnsi="Arial"/>
                  <w:color w:val="1155cc"/>
                  <w:u w:val="single"/>
                  <w:rtl w:val="0"/>
                </w:rPr>
                <w:t xml:space="preserve">https://drive.google.com/drive/u/0/folders/1MeaxcwTmm2VuoO9hWYO-reeF1blnOhhX</w:t>
              </w:r>
            </w:hyperlink>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br w:type="textWrapping"/>
              <w:t xml:space="preserve">Nombre y firma del Supervisor </w:t>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r>
    </w:tbl>
    <w:p w:rsidR="00000000" w:rsidDel="00000000" w:rsidP="00000000" w:rsidRDefault="00000000" w:rsidRPr="00000000" w14:paraId="000000B6">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7">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u/0/folders/1MeaxcwTmm2VuoO9hWYO-reeF1blnOhh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hSOo8zh488REyww/4/5pwaShBA==">CgMxLjA4AHIhMXJQZjNzLTN5aVJFekR6UnhoMGc3bzdyenBlX0pZOVRM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